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785284">
        <w:tc>
          <w:tcPr>
            <w:tcW w:w="2126" w:type="dxa"/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5F55BF" w:rsidRPr="005F55BF" w:rsidRDefault="005F55BF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lang w:val="hu-HU"/>
              </w:rPr>
            </w:pPr>
            <w:r>
              <w:rPr>
                <w:rFonts w:ascii="Adobe Garamond Pro" w:hAnsi="Adobe Garamond Pro" w:cs="Adobe Garamond Pro"/>
                <w:lang w:val="hu-HU"/>
              </w:rPr>
              <w:t xml:space="preserve">5126 Jászfényszaru, </w:t>
            </w:r>
            <w:proofErr w:type="spellStart"/>
            <w:r>
              <w:rPr>
                <w:rFonts w:ascii="Adobe Garamond Pro" w:hAnsi="Adobe Garamond Pro" w:cs="Adobe Garamond Pro"/>
                <w:lang w:val="hu-HU"/>
              </w:rPr>
              <w:t>Szabadség</w:t>
            </w:r>
            <w:proofErr w:type="spellEnd"/>
            <w:r>
              <w:rPr>
                <w:rFonts w:ascii="Adobe Garamond Pro" w:hAnsi="Adobe Garamond Pro" w:cs="Adobe Garamond Pro"/>
                <w:lang w:val="hu-HU"/>
              </w:rPr>
              <w:t xml:space="preserve"> tér 1.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</w:t>
            </w:r>
            <w:r w:rsidR="00537D4B">
              <w:rPr>
                <w:rFonts w:ascii="Adobe Garamond Pro" w:hAnsi="Adobe Garamond Pro" w:cs="Adobe Garamond Pro"/>
              </w:rPr>
              <w:t>01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5F55BF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5F55BF">
              <w:rPr>
                <w:rFonts w:ascii="Adobe Garamond Pro" w:hAnsi="Adobe Garamond Pro" w:cs="Adobe Garamond Pro"/>
              </w:rPr>
              <w:t xml:space="preserve"> Daniel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jegyzo@jaszfenyszaru.hu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; </w:t>
            </w:r>
            <w:hyperlink r:id="rId9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beszerzes@jaszfenyszaru.hu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</w:tbl>
    <w:p w:rsidR="00785284" w:rsidRPr="005F55BF" w:rsidRDefault="00D700E4" w:rsidP="005F55BF">
      <w:pPr>
        <w:spacing w:before="120"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5F55BF">
        <w:rPr>
          <w:rFonts w:ascii="Adobe Garamond Pro" w:hAnsi="Adobe Garamond Pro"/>
          <w:sz w:val="28"/>
          <w:szCs w:val="28"/>
        </w:rPr>
        <w:t>Előterjesztés</w:t>
      </w:r>
      <w:r w:rsidR="0077612D" w:rsidRPr="005F55BF">
        <w:rPr>
          <w:rFonts w:ascii="Adobe Garamond Pro" w:hAnsi="Adobe Garamond Pro"/>
          <w:sz w:val="28"/>
          <w:szCs w:val="28"/>
        </w:rPr>
        <w:t xml:space="preserve"> </w:t>
      </w:r>
    </w:p>
    <w:p w:rsidR="004723A8" w:rsidRPr="00537D4B" w:rsidRDefault="00785284" w:rsidP="005F55BF">
      <w:pPr>
        <w:spacing w:after="120" w:line="240" w:lineRule="auto"/>
        <w:jc w:val="center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 xml:space="preserve">/ </w:t>
      </w:r>
      <w:r w:rsidR="00537D4B" w:rsidRPr="00537D4B">
        <w:rPr>
          <w:rFonts w:ascii="Adobe Garamond Pro" w:hAnsi="Adobe Garamond Pro"/>
          <w:sz w:val="24"/>
          <w:szCs w:val="24"/>
        </w:rPr>
        <w:t>I</w:t>
      </w:r>
      <w:r w:rsidRPr="00537D4B">
        <w:rPr>
          <w:rFonts w:ascii="Adobe Garamond Pro" w:hAnsi="Adobe Garamond Pro"/>
          <w:bCs/>
          <w:sz w:val="24"/>
          <w:szCs w:val="24"/>
        </w:rPr>
        <w:t>vóvízkút terveinek elkészítés</w:t>
      </w:r>
      <w:r w:rsidR="00537D4B" w:rsidRPr="00537D4B">
        <w:rPr>
          <w:rFonts w:ascii="Adobe Garamond Pro" w:hAnsi="Adobe Garamond Pro"/>
          <w:bCs/>
          <w:sz w:val="24"/>
          <w:szCs w:val="24"/>
        </w:rPr>
        <w:t xml:space="preserve">éhez, </w:t>
      </w:r>
      <w:r w:rsidRPr="00537D4B">
        <w:rPr>
          <w:rFonts w:ascii="Adobe Garamond Pro" w:hAnsi="Adobe Garamond Pro"/>
          <w:bCs/>
          <w:sz w:val="24"/>
          <w:szCs w:val="24"/>
        </w:rPr>
        <w:t>engedély beszerzés</w:t>
      </w:r>
      <w:r w:rsidR="00537D4B" w:rsidRPr="00537D4B">
        <w:rPr>
          <w:rFonts w:ascii="Adobe Garamond Pro" w:hAnsi="Adobe Garamond Pro"/>
          <w:bCs/>
          <w:sz w:val="24"/>
          <w:szCs w:val="24"/>
        </w:rPr>
        <w:t xml:space="preserve">éhez ajánlattevők kijelöléséről </w:t>
      </w:r>
      <w:r w:rsidRPr="00537D4B">
        <w:rPr>
          <w:rFonts w:ascii="Adobe Garamond Pro" w:hAnsi="Adobe Garamond Pro"/>
          <w:sz w:val="24"/>
          <w:szCs w:val="24"/>
        </w:rPr>
        <w:t>/</w:t>
      </w:r>
    </w:p>
    <w:p w:rsidR="004723A8" w:rsidRPr="00537D4B" w:rsidRDefault="005F55BF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Tisztelt Képviselő-Testület!</w:t>
      </w:r>
    </w:p>
    <w:p w:rsidR="00B93717" w:rsidRPr="00537D4B" w:rsidRDefault="00B93717" w:rsidP="00B93717">
      <w:pPr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 xml:space="preserve">Az ipari park szereplőinek növekvő ivóvízigényének biztonságos kiszolgálása érdekében új ivóvízkút fúrása vált szükségessé. A kivitelezésre a </w:t>
      </w:r>
      <w:r w:rsidRPr="00537D4B">
        <w:rPr>
          <w:rStyle w:val="Kiemels"/>
          <w:rFonts w:ascii="Adobe Garamond Pro" w:hAnsi="Adobe Garamond Pro"/>
          <w:i w:val="0"/>
          <w:iCs w:val="0"/>
          <w:sz w:val="24"/>
          <w:szCs w:val="24"/>
        </w:rPr>
        <w:t>Tiszamenti Regionális Vízművek Zrt</w:t>
      </w:r>
      <w:r w:rsidRPr="00537D4B">
        <w:rPr>
          <w:rStyle w:val="st"/>
          <w:rFonts w:ascii="Adobe Garamond Pro" w:hAnsi="Adobe Garamond Pro"/>
          <w:sz w:val="24"/>
          <w:szCs w:val="24"/>
        </w:rPr>
        <w:t>. /</w:t>
      </w:r>
      <w:r w:rsidRPr="00537D4B">
        <w:rPr>
          <w:rFonts w:ascii="Adobe Garamond Pro" w:hAnsi="Adobe Garamond Pro"/>
          <w:bCs/>
          <w:sz w:val="24"/>
          <w:szCs w:val="24"/>
        </w:rPr>
        <w:t xml:space="preserve">TRVZRT/ szakembereivel több mint egy éve egyeztetést kezdeményeztünk és azzal számoltunk, hogy a TRVZRT a feladatot elvégzi. </w:t>
      </w:r>
    </w:p>
    <w:p w:rsidR="00B93717" w:rsidRPr="00537D4B" w:rsidRDefault="00B93717" w:rsidP="00537D4B">
      <w:pPr>
        <w:spacing w:after="12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A 2020. február 03-</w:t>
      </w:r>
      <w:r w:rsidR="005F55BF">
        <w:rPr>
          <w:rFonts w:ascii="Adobe Garamond Pro" w:hAnsi="Adobe Garamond Pro"/>
          <w:bCs/>
          <w:sz w:val="24"/>
          <w:szCs w:val="24"/>
        </w:rPr>
        <w:t>ai</w:t>
      </w:r>
      <w:r w:rsidRPr="00537D4B">
        <w:rPr>
          <w:rFonts w:ascii="Adobe Garamond Pro" w:hAnsi="Adobe Garamond Pro"/>
          <w:bCs/>
          <w:sz w:val="24"/>
          <w:szCs w:val="24"/>
        </w:rPr>
        <w:t xml:space="preserve"> egyeztetésen kiderült, hogy a TRVZRT</w:t>
      </w:r>
      <w:r w:rsidR="005F55BF">
        <w:rPr>
          <w:rFonts w:ascii="Adobe Garamond Pro" w:hAnsi="Adobe Garamond Pro"/>
          <w:bCs/>
          <w:sz w:val="24"/>
          <w:szCs w:val="24"/>
        </w:rPr>
        <w:t xml:space="preserve"> közvetlen közreműködésére </w:t>
      </w:r>
      <w:r w:rsidRPr="00537D4B">
        <w:rPr>
          <w:rFonts w:ascii="Adobe Garamond Pro" w:hAnsi="Adobe Garamond Pro"/>
          <w:bCs/>
          <w:sz w:val="24"/>
          <w:szCs w:val="24"/>
        </w:rPr>
        <w:t xml:space="preserve">nem </w:t>
      </w:r>
      <w:r w:rsidR="005F55BF">
        <w:rPr>
          <w:rFonts w:ascii="Adobe Garamond Pro" w:hAnsi="Adobe Garamond Pro"/>
          <w:bCs/>
          <w:sz w:val="24"/>
          <w:szCs w:val="24"/>
        </w:rPr>
        <w:t>számíthatunk,</w:t>
      </w:r>
      <w:r w:rsidRPr="00537D4B">
        <w:rPr>
          <w:rFonts w:ascii="Adobe Garamond Pro" w:hAnsi="Adobe Garamond Pro"/>
          <w:bCs/>
          <w:sz w:val="24"/>
          <w:szCs w:val="24"/>
        </w:rPr>
        <w:t xml:space="preserve"> ezért a</w:t>
      </w:r>
      <w:r w:rsidR="005F55BF">
        <w:rPr>
          <w:rFonts w:ascii="Adobe Garamond Pro" w:hAnsi="Adobe Garamond Pro"/>
          <w:bCs/>
          <w:sz w:val="24"/>
          <w:szCs w:val="24"/>
        </w:rPr>
        <w:t xml:space="preserve"> kútfúrásról az Önkormányzatnak kell megoldania, amelyhez </w:t>
      </w:r>
      <w:r w:rsidRPr="00537D4B">
        <w:rPr>
          <w:rFonts w:ascii="Adobe Garamond Pro" w:hAnsi="Adobe Garamond Pro"/>
          <w:bCs/>
          <w:sz w:val="24"/>
          <w:szCs w:val="24"/>
        </w:rPr>
        <w:t>a tervezés-engedélyeztetés beszerzés</w:t>
      </w:r>
      <w:r w:rsidR="005F55BF">
        <w:rPr>
          <w:rFonts w:ascii="Adobe Garamond Pro" w:hAnsi="Adobe Garamond Pro"/>
          <w:bCs/>
          <w:sz w:val="24"/>
          <w:szCs w:val="24"/>
        </w:rPr>
        <w:t>ére</w:t>
      </w:r>
      <w:r w:rsidRPr="00537D4B">
        <w:rPr>
          <w:rFonts w:ascii="Adobe Garamond Pro" w:hAnsi="Adobe Garamond Pro"/>
          <w:bCs/>
          <w:sz w:val="24"/>
          <w:szCs w:val="24"/>
        </w:rPr>
        <w:t xml:space="preserve"> irányuló eljárást indokolt soron kívül megkezdeni.</w:t>
      </w:r>
    </w:p>
    <w:p w:rsidR="00B93717" w:rsidRPr="00537D4B" w:rsidRDefault="00B93717" w:rsidP="00B93717">
      <w:pPr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A Közbeszerzési Bíráló Bizottság az alábbi vállalkozásokat javasolja ajánlattevőként:</w:t>
      </w:r>
    </w:p>
    <w:p w:rsidR="00B93717" w:rsidRPr="00537D4B" w:rsidRDefault="00B93717" w:rsidP="00537D4B">
      <w:pPr>
        <w:tabs>
          <w:tab w:val="left" w:pos="851"/>
        </w:tabs>
        <w:spacing w:after="0" w:line="240" w:lineRule="auto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vállalkozás neve</w:t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="00537D4B"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>vállalkozás címe</w:t>
      </w:r>
    </w:p>
    <w:p w:rsidR="00B93717" w:rsidRPr="00537D4B" w:rsidRDefault="00B93717" w:rsidP="00537D4B">
      <w:pPr>
        <w:pStyle w:val="Cmsor1"/>
        <w:numPr>
          <w:ilvl w:val="0"/>
          <w:numId w:val="2"/>
        </w:numPr>
        <w:spacing w:before="0" w:beforeAutospacing="0" w:after="0" w:afterAutospacing="0"/>
        <w:ind w:left="284" w:hanging="284"/>
        <w:rPr>
          <w:rFonts w:ascii="Adobe Garamond Pro" w:hAnsi="Adobe Garamond Pro"/>
          <w:b w:val="0"/>
          <w:bCs w:val="0"/>
          <w:sz w:val="24"/>
          <w:szCs w:val="24"/>
        </w:rPr>
      </w:pPr>
      <w:r w:rsidRPr="00537D4B">
        <w:rPr>
          <w:rFonts w:ascii="Adobe Garamond Pro" w:hAnsi="Adobe Garamond Pro"/>
          <w:b w:val="0"/>
          <w:bCs w:val="0"/>
          <w:sz w:val="24"/>
          <w:szCs w:val="24"/>
        </w:rPr>
        <w:t>GEO-SIVO Kft.</w:t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  <w:t>1112 B</w:t>
      </w:r>
      <w:r w:rsidR="00023BDB">
        <w:rPr>
          <w:rFonts w:ascii="Adobe Garamond Pro" w:hAnsi="Adobe Garamond Pro"/>
          <w:b w:val="0"/>
          <w:bCs w:val="0"/>
          <w:sz w:val="24"/>
          <w:szCs w:val="24"/>
        </w:rPr>
        <w:t>udapest</w:t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>, Töhötöm utca 27/a.</w:t>
      </w:r>
    </w:p>
    <w:p w:rsidR="00B93717" w:rsidRPr="00537D4B" w:rsidRDefault="00B93717" w:rsidP="00537D4B">
      <w:pPr>
        <w:pStyle w:val="Listaszerbekezds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Tóth László ev.</w:t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  <w:t>2112 Veresegyház, Muzsikás út 5.</w:t>
      </w:r>
    </w:p>
    <w:p w:rsidR="00B93717" w:rsidRPr="00537D4B" w:rsidRDefault="00B93717" w:rsidP="00585310">
      <w:pPr>
        <w:pStyle w:val="Listaszerbekezds"/>
        <w:numPr>
          <w:ilvl w:val="0"/>
          <w:numId w:val="2"/>
        </w:numPr>
        <w:spacing w:after="120" w:line="240" w:lineRule="auto"/>
        <w:ind w:left="284" w:hanging="284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537D4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KSK Mérnöki Vállalkozási Iroda Kft.</w:t>
      </w:r>
      <w:r w:rsidRPr="00537D4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  <w:t>5000 Szolnok, Tiszaliget 9688/4.hrsz.</w:t>
      </w:r>
    </w:p>
    <w:p w:rsidR="00BC7AE1" w:rsidRPr="00537D4B" w:rsidRDefault="00537D4B" w:rsidP="00537D4B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EA1147" w:rsidRPr="00537D4B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>Határozati javaslat:</w:t>
      </w:r>
    </w:p>
    <w:p w:rsidR="00537D4B" w:rsidRPr="00537D4B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537D4B">
        <w:rPr>
          <w:rFonts w:ascii="Adobe Garamond Pro" w:hAnsi="Adobe Garamond Pro"/>
          <w:b/>
          <w:sz w:val="24"/>
          <w:szCs w:val="24"/>
        </w:rPr>
        <w:t>……./20</w:t>
      </w:r>
      <w:r w:rsidR="00537D4B" w:rsidRPr="00537D4B">
        <w:rPr>
          <w:rFonts w:ascii="Adobe Garamond Pro" w:hAnsi="Adobe Garamond Pro"/>
          <w:b/>
          <w:sz w:val="24"/>
          <w:szCs w:val="24"/>
        </w:rPr>
        <w:t>20</w:t>
      </w:r>
      <w:r w:rsidRPr="00537D4B">
        <w:rPr>
          <w:rFonts w:ascii="Adobe Garamond Pro" w:hAnsi="Adobe Garamond Pro"/>
          <w:b/>
          <w:sz w:val="24"/>
          <w:szCs w:val="24"/>
        </w:rPr>
        <w:t>.(</w:t>
      </w:r>
      <w:r w:rsidR="00537D4B" w:rsidRPr="00537D4B">
        <w:rPr>
          <w:rFonts w:ascii="Adobe Garamond Pro" w:hAnsi="Adobe Garamond Pro"/>
          <w:b/>
          <w:sz w:val="24"/>
          <w:szCs w:val="24"/>
        </w:rPr>
        <w:t>II.0</w:t>
      </w:r>
      <w:r w:rsidR="00DB371A" w:rsidRPr="00537D4B">
        <w:rPr>
          <w:rFonts w:ascii="Adobe Garamond Pro" w:hAnsi="Adobe Garamond Pro"/>
          <w:b/>
          <w:sz w:val="24"/>
          <w:szCs w:val="24"/>
        </w:rPr>
        <w:t>5</w:t>
      </w:r>
      <w:r w:rsidRPr="00537D4B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537D4B" w:rsidRPr="00537D4B" w:rsidRDefault="00537D4B" w:rsidP="00537D4B">
      <w:pPr>
        <w:spacing w:after="120" w:line="240" w:lineRule="auto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Ivóvízkút terveinek elkészítéséhez, engedély beszerzéséhez ajánlattevők kijelöléséről</w:t>
      </w:r>
    </w:p>
    <w:p w:rsidR="00537D4B" w:rsidRPr="00537D4B" w:rsidRDefault="00EA1147" w:rsidP="00BC7AE1">
      <w:pPr>
        <w:spacing w:after="0" w:line="240" w:lineRule="auto"/>
        <w:jc w:val="both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 xml:space="preserve">Jászfényszaru Város Önkormányzata </w:t>
      </w:r>
      <w:r w:rsidR="00537D4B" w:rsidRPr="00537D4B">
        <w:rPr>
          <w:rFonts w:ascii="Adobe Garamond Pro" w:hAnsi="Adobe Garamond Pro"/>
          <w:bCs/>
          <w:sz w:val="24"/>
          <w:szCs w:val="24"/>
        </w:rPr>
        <w:t>új ivóvízkút fúrásához szükséges tervek elkészítéséhez, engedély beszerzéséhez ajánlatevőként az alábbi vállalkozásokat jelöli ki:</w:t>
      </w:r>
    </w:p>
    <w:p w:rsidR="00537D4B" w:rsidRPr="00537D4B" w:rsidRDefault="00537D4B" w:rsidP="00537D4B">
      <w:pPr>
        <w:pStyle w:val="Cmsor1"/>
        <w:numPr>
          <w:ilvl w:val="0"/>
          <w:numId w:val="2"/>
        </w:numPr>
        <w:spacing w:before="0" w:beforeAutospacing="0" w:after="0" w:afterAutospacing="0"/>
        <w:ind w:left="284" w:hanging="284"/>
        <w:rPr>
          <w:rFonts w:ascii="Adobe Garamond Pro" w:hAnsi="Adobe Garamond Pro"/>
          <w:b w:val="0"/>
          <w:bCs w:val="0"/>
          <w:sz w:val="24"/>
          <w:szCs w:val="24"/>
        </w:rPr>
      </w:pPr>
      <w:r w:rsidRPr="00537D4B">
        <w:rPr>
          <w:rFonts w:ascii="Adobe Garamond Pro" w:hAnsi="Adobe Garamond Pro"/>
          <w:b w:val="0"/>
          <w:bCs w:val="0"/>
          <w:sz w:val="24"/>
          <w:szCs w:val="24"/>
        </w:rPr>
        <w:t>GEO-SIVO Kft.</w:t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ab/>
        <w:t>1112 B</w:t>
      </w:r>
      <w:r w:rsidR="00023BDB">
        <w:rPr>
          <w:rFonts w:ascii="Adobe Garamond Pro" w:hAnsi="Adobe Garamond Pro"/>
          <w:b w:val="0"/>
          <w:bCs w:val="0"/>
          <w:sz w:val="24"/>
          <w:szCs w:val="24"/>
        </w:rPr>
        <w:t>udapest</w:t>
      </w:r>
      <w:r w:rsidRPr="00537D4B">
        <w:rPr>
          <w:rFonts w:ascii="Adobe Garamond Pro" w:hAnsi="Adobe Garamond Pro"/>
          <w:b w:val="0"/>
          <w:bCs w:val="0"/>
          <w:sz w:val="24"/>
          <w:szCs w:val="24"/>
        </w:rPr>
        <w:t>, Töhötöm utca 27/a.</w:t>
      </w:r>
    </w:p>
    <w:p w:rsidR="00537D4B" w:rsidRPr="00537D4B" w:rsidRDefault="00537D4B" w:rsidP="00537D4B">
      <w:pPr>
        <w:pStyle w:val="Listaszerbekezds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rPr>
          <w:rFonts w:ascii="Adobe Garamond Pro" w:hAnsi="Adobe Garamond Pro"/>
          <w:bCs/>
          <w:sz w:val="24"/>
          <w:szCs w:val="24"/>
        </w:rPr>
      </w:pPr>
      <w:r w:rsidRPr="00537D4B">
        <w:rPr>
          <w:rFonts w:ascii="Adobe Garamond Pro" w:hAnsi="Adobe Garamond Pro"/>
          <w:bCs/>
          <w:sz w:val="24"/>
          <w:szCs w:val="24"/>
        </w:rPr>
        <w:t>Tóth László ev.</w:t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</w:r>
      <w:r w:rsidRPr="00537D4B">
        <w:rPr>
          <w:rFonts w:ascii="Adobe Garamond Pro" w:hAnsi="Adobe Garamond Pro"/>
          <w:bCs/>
          <w:sz w:val="24"/>
          <w:szCs w:val="24"/>
        </w:rPr>
        <w:tab/>
        <w:t>2112 Veresegyház, Muzsikás út 5.</w:t>
      </w:r>
    </w:p>
    <w:p w:rsidR="00537D4B" w:rsidRDefault="00537D4B" w:rsidP="00585310">
      <w:pPr>
        <w:pStyle w:val="Listaszerbekezds"/>
        <w:numPr>
          <w:ilvl w:val="0"/>
          <w:numId w:val="2"/>
        </w:numPr>
        <w:spacing w:after="240" w:line="240" w:lineRule="auto"/>
        <w:ind w:left="284" w:hanging="284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537D4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KSK Mérnöki Vállalkozási Iroda Kft.</w:t>
      </w:r>
      <w:r w:rsidRPr="00537D4B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  <w:t>5000 Szolnok, Tiszaliget 9688/4.hrsz.</w:t>
      </w:r>
    </w:p>
    <w:p w:rsidR="00F168C7" w:rsidRPr="00F168C7" w:rsidRDefault="00F168C7" w:rsidP="00F168C7">
      <w:pPr>
        <w:pStyle w:val="Listaszerbekezds"/>
        <w:numPr>
          <w:ilvl w:val="0"/>
          <w:numId w:val="2"/>
        </w:numPr>
        <w:spacing w:after="240"/>
        <w:ind w:left="284" w:hanging="284"/>
        <w:rPr>
          <w:rFonts w:ascii="Adobe Garamond Pro" w:hAnsi="Adobe Garamond Pro"/>
        </w:rPr>
      </w:pPr>
      <w:r w:rsidRPr="00F168C7">
        <w:rPr>
          <w:rFonts w:ascii="Adobe Garamond Pro" w:hAnsi="Adobe Garamond Pro"/>
        </w:rPr>
        <w:t xml:space="preserve">KVÍZ-2000 Bt. Olasz József </w:t>
      </w:r>
      <w:r>
        <w:rPr>
          <w:rFonts w:ascii="Adobe Garamond Pro" w:hAnsi="Adobe Garamond Pro"/>
        </w:rPr>
        <w:t>mérnök</w:t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F168C7">
        <w:rPr>
          <w:rFonts w:ascii="Adobe Garamond Pro" w:hAnsi="Adobe Garamond Pro"/>
        </w:rPr>
        <w:t>8097 Nadap</w:t>
      </w:r>
      <w:r w:rsidR="00C37D39">
        <w:rPr>
          <w:rFonts w:ascii="Adobe Garamond Pro" w:hAnsi="Adobe Garamond Pro"/>
        </w:rPr>
        <w:t>,</w:t>
      </w:r>
      <w:bookmarkStart w:id="0" w:name="_GoBack"/>
      <w:bookmarkEnd w:id="0"/>
      <w:r w:rsidRPr="00F168C7">
        <w:rPr>
          <w:rFonts w:ascii="Adobe Garamond Pro" w:hAnsi="Adobe Garamond Pro"/>
        </w:rPr>
        <w:t xml:space="preserve"> Rákóczi utca 12.</w:t>
      </w:r>
    </w:p>
    <w:p w:rsidR="00537D4B" w:rsidRP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b/>
          <w:sz w:val="24"/>
          <w:szCs w:val="24"/>
        </w:rPr>
        <w:t>Határidő:</w:t>
      </w:r>
      <w:r w:rsidRPr="00537D4B">
        <w:rPr>
          <w:rFonts w:ascii="Adobe Garamond Pro" w:hAnsi="Adobe Garamond Pro"/>
          <w:sz w:val="24"/>
          <w:szCs w:val="24"/>
        </w:rPr>
        <w:t xml:space="preserve"> 2020. </w:t>
      </w:r>
      <w:r w:rsidR="005F55BF">
        <w:rPr>
          <w:rFonts w:ascii="Adobe Garamond Pro" w:hAnsi="Adobe Garamond Pro"/>
          <w:sz w:val="24"/>
          <w:szCs w:val="24"/>
        </w:rPr>
        <w:t>április 03.</w:t>
      </w:r>
    </w:p>
    <w:p w:rsidR="00537D4B" w:rsidRP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b/>
          <w:sz w:val="24"/>
          <w:szCs w:val="24"/>
        </w:rPr>
        <w:t>Felelős:</w:t>
      </w:r>
      <w:r w:rsidRPr="00537D4B">
        <w:rPr>
          <w:rFonts w:ascii="Adobe Garamond Pro" w:hAnsi="Adobe Garamond Pro"/>
          <w:b/>
          <w:sz w:val="24"/>
          <w:szCs w:val="24"/>
        </w:rPr>
        <w:tab/>
      </w:r>
      <w:r w:rsidRPr="00537D4B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537D4B" w:rsidRP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ab/>
      </w:r>
      <w:r w:rsidRPr="00537D4B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537D4B">
        <w:rPr>
          <w:rFonts w:ascii="Adobe Garamond Pro" w:hAnsi="Adobe Garamond Pro"/>
          <w:sz w:val="24"/>
          <w:szCs w:val="24"/>
        </w:rPr>
        <w:t>Voller</w:t>
      </w:r>
      <w:proofErr w:type="spellEnd"/>
      <w:r w:rsidRPr="00537D4B">
        <w:rPr>
          <w:rFonts w:ascii="Adobe Garamond Pro" w:hAnsi="Adobe Garamond Pro"/>
          <w:sz w:val="24"/>
          <w:szCs w:val="24"/>
        </w:rPr>
        <w:t xml:space="preserve"> Erika jegyző</w:t>
      </w:r>
    </w:p>
    <w:p w:rsidR="00537D4B" w:rsidRP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ab/>
      </w:r>
      <w:r w:rsidRPr="00537D4B">
        <w:rPr>
          <w:rFonts w:ascii="Adobe Garamond Pro" w:hAnsi="Adobe Garamond Pro"/>
          <w:sz w:val="24"/>
          <w:szCs w:val="24"/>
        </w:rPr>
        <w:tab/>
      </w:r>
      <w:proofErr w:type="spellStart"/>
      <w:r w:rsidRPr="00537D4B">
        <w:rPr>
          <w:rFonts w:ascii="Adobe Garamond Pro" w:hAnsi="Adobe Garamond Pro"/>
          <w:sz w:val="24"/>
          <w:szCs w:val="24"/>
        </w:rPr>
        <w:t>Tamus</w:t>
      </w:r>
      <w:proofErr w:type="spellEnd"/>
      <w:r w:rsidRPr="00537D4B">
        <w:rPr>
          <w:rFonts w:ascii="Adobe Garamond Pro" w:hAnsi="Adobe Garamond Pro"/>
          <w:sz w:val="24"/>
          <w:szCs w:val="24"/>
        </w:rPr>
        <w:t xml:space="preserve"> Mária pénzügyi és gazdasági osztály osztályvezető</w:t>
      </w:r>
    </w:p>
    <w:p w:rsidR="00537D4B" w:rsidRP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ab/>
      </w:r>
      <w:r w:rsidRPr="00537D4B">
        <w:rPr>
          <w:rFonts w:ascii="Adobe Garamond Pro" w:hAnsi="Adobe Garamond Pro"/>
          <w:sz w:val="24"/>
          <w:szCs w:val="24"/>
        </w:rPr>
        <w:tab/>
        <w:t>Illés Péter projektiroda irodavezető</w:t>
      </w:r>
    </w:p>
    <w:p w:rsidR="00537D4B" w:rsidRPr="00537D4B" w:rsidRDefault="00537D4B" w:rsidP="00537D4B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b/>
          <w:sz w:val="24"/>
          <w:szCs w:val="24"/>
        </w:rPr>
        <w:t>Végrehajtásért felelős:</w:t>
      </w:r>
      <w:r w:rsidRPr="00537D4B">
        <w:rPr>
          <w:rFonts w:ascii="Adobe Garamond Pro" w:hAnsi="Adobe Garamond Pro"/>
          <w:sz w:val="24"/>
          <w:szCs w:val="24"/>
        </w:rPr>
        <w:t xml:space="preserve"> Fáy Dániel projektiroda munkatárs</w:t>
      </w:r>
    </w:p>
    <w:p w:rsidR="00EA1147" w:rsidRPr="00537D4B" w:rsidRDefault="005F55BF" w:rsidP="005F55BF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2020. február 05.</w:t>
      </w:r>
    </w:p>
    <w:p w:rsidR="00EC2626" w:rsidRPr="00537D4B" w:rsidRDefault="005F55BF" w:rsidP="005F55BF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Tisztelettel:</w:t>
      </w:r>
    </w:p>
    <w:p w:rsidR="00EA1147" w:rsidRPr="00537D4B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537D4B">
        <w:rPr>
          <w:rFonts w:ascii="Adobe Garamond Pro" w:hAnsi="Adobe Garamond Pro"/>
          <w:sz w:val="24"/>
          <w:szCs w:val="24"/>
        </w:rPr>
        <w:t>Voller</w:t>
      </w:r>
      <w:proofErr w:type="spellEnd"/>
      <w:r w:rsidRPr="00537D4B">
        <w:rPr>
          <w:rFonts w:ascii="Adobe Garamond Pro" w:hAnsi="Adobe Garamond Pro"/>
          <w:sz w:val="24"/>
          <w:szCs w:val="24"/>
        </w:rPr>
        <w:t xml:space="preserve"> Erika</w:t>
      </w:r>
    </w:p>
    <w:p w:rsidR="00EA1147" w:rsidRPr="00537D4B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  <w:sz w:val="24"/>
          <w:szCs w:val="24"/>
        </w:rPr>
      </w:pPr>
      <w:r w:rsidRPr="00537D4B">
        <w:rPr>
          <w:rFonts w:ascii="Adobe Garamond Pro" w:hAnsi="Adobe Garamond Pro"/>
          <w:sz w:val="24"/>
          <w:szCs w:val="24"/>
        </w:rPr>
        <w:t>jegyző</w:t>
      </w:r>
    </w:p>
    <w:sectPr w:rsidR="00EA1147" w:rsidRPr="00537D4B" w:rsidSect="005F55BF">
      <w:footerReference w:type="default" r:id="rId10"/>
      <w:pgSz w:w="11906" w:h="16838"/>
      <w:pgMar w:top="1135" w:right="1417" w:bottom="993" w:left="1417" w:header="708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537D4B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   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CD194F"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Default="002B4847" w:rsidP="00537D4B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537D4B">
      <w:rPr>
        <w:rFonts w:ascii="Adobe Garamond Pro" w:hAnsi="Adobe Garamond Pro" w:cs="Adobe Garamond Pro"/>
        <w:sz w:val="16"/>
        <w:szCs w:val="16"/>
        <w:lang w:val="hu-HU"/>
      </w:rPr>
      <w:t>2</w:t>
    </w:r>
    <w:r w:rsidR="00F168C7">
      <w:rPr>
        <w:rFonts w:ascii="Adobe Garamond Pro" w:hAnsi="Adobe Garamond Pro" w:cs="Adobe Garamond Pro"/>
        <w:sz w:val="16"/>
        <w:szCs w:val="16"/>
        <w:lang w:val="hu-HU"/>
      </w:rPr>
      <w:t>6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F168C7" w:rsidRPr="002174A3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fay.daniel@jaszfenyszaru.hu</w:t>
      </w:r>
    </w:hyperlink>
    <w:r w:rsidR="00F168C7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21FFB"/>
    <w:multiLevelType w:val="hybridMultilevel"/>
    <w:tmpl w:val="CCDED972"/>
    <w:lvl w:ilvl="0" w:tplc="A9BC1FD0">
      <w:numFmt w:val="bullet"/>
      <w:lvlText w:val="-"/>
      <w:lvlJc w:val="left"/>
      <w:pPr>
        <w:ind w:left="927" w:hanging="360"/>
      </w:pPr>
      <w:rPr>
        <w:rFonts w:ascii="Adobe Garamond Pro" w:eastAsia="Times New Roman" w:hAnsi="Adobe Garamond Pro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23BDB"/>
    <w:rsid w:val="00181245"/>
    <w:rsid w:val="001B1BE4"/>
    <w:rsid w:val="001C5426"/>
    <w:rsid w:val="002B4847"/>
    <w:rsid w:val="002B6379"/>
    <w:rsid w:val="002E7F32"/>
    <w:rsid w:val="00301D59"/>
    <w:rsid w:val="003461AF"/>
    <w:rsid w:val="003F4B19"/>
    <w:rsid w:val="00441C9E"/>
    <w:rsid w:val="00462B10"/>
    <w:rsid w:val="004723A8"/>
    <w:rsid w:val="005235C9"/>
    <w:rsid w:val="00537D4B"/>
    <w:rsid w:val="00585310"/>
    <w:rsid w:val="005970E9"/>
    <w:rsid w:val="005B02AE"/>
    <w:rsid w:val="005B5D58"/>
    <w:rsid w:val="005F55BF"/>
    <w:rsid w:val="00623A85"/>
    <w:rsid w:val="006C4F70"/>
    <w:rsid w:val="006F77D8"/>
    <w:rsid w:val="00765897"/>
    <w:rsid w:val="0077612D"/>
    <w:rsid w:val="00785284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93717"/>
    <w:rsid w:val="00BC7AE1"/>
    <w:rsid w:val="00C37D39"/>
    <w:rsid w:val="00C6589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168C7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89E521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93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B9371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nhideWhenUsed/>
    <w:rsid w:val="00B93717"/>
    <w:rPr>
      <w:color w:val="0000FF"/>
      <w:u w:val="single"/>
    </w:rPr>
  </w:style>
  <w:style w:type="character" w:customStyle="1" w:styleId="st">
    <w:name w:val="st"/>
    <w:basedOn w:val="Bekezdsalapbettpusa"/>
    <w:rsid w:val="00B93717"/>
  </w:style>
  <w:style w:type="character" w:styleId="Kiemels">
    <w:name w:val="Emphasis"/>
    <w:basedOn w:val="Bekezdsalapbettpusa"/>
    <w:uiPriority w:val="20"/>
    <w:qFormat/>
    <w:rsid w:val="00B93717"/>
    <w:rPr>
      <w:i/>
      <w:iCs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37D4B"/>
    <w:rPr>
      <w:color w:val="605E5C"/>
      <w:shd w:val="clear" w:color="auto" w:fill="E1DFDD"/>
    </w:rPr>
  </w:style>
  <w:style w:type="character" w:styleId="Feloldatlanmegemlts">
    <w:name w:val="Unresolved Mention"/>
    <w:basedOn w:val="Bekezdsalapbettpusa"/>
    <w:uiPriority w:val="99"/>
    <w:semiHidden/>
    <w:unhideWhenUsed/>
    <w:rsid w:val="00F168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eszerzes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y.daniel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dcterms:created xsi:type="dcterms:W3CDTF">2020-02-06T07:26:00Z</dcterms:created>
  <dcterms:modified xsi:type="dcterms:W3CDTF">2020-02-06T07:26:00Z</dcterms:modified>
</cp:coreProperties>
</file>